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D102" w14:textId="77777777" w:rsidR="00A42E0E" w:rsidRPr="002F043C" w:rsidRDefault="00A42E0E" w:rsidP="00A42E0E">
      <w:pPr>
        <w:spacing w:line="276" w:lineRule="auto"/>
        <w:rPr>
          <w:rFonts w:ascii="Times New Roman" w:hAnsi="Times New Roman" w:cs="Times New Roman"/>
          <w:noProof/>
        </w:rPr>
      </w:pPr>
      <w:r w:rsidRPr="002F043C">
        <w:rPr>
          <w:rFonts w:ascii="Times New Roman" w:hAnsi="Times New Roman" w:cs="Times New Roman"/>
          <w:noProof/>
        </w:rPr>
        <w:t>Lisa 2. Hinnapakkumuse vorm</w:t>
      </w:r>
    </w:p>
    <w:p w14:paraId="10201568" w14:textId="77777777" w:rsidR="00A42E0E" w:rsidRPr="002F043C" w:rsidRDefault="00A42E0E" w:rsidP="00A42E0E">
      <w:pPr>
        <w:spacing w:line="276" w:lineRule="auto"/>
        <w:rPr>
          <w:rFonts w:ascii="Times New Roman" w:hAnsi="Times New Roman" w:cs="Times New Roman"/>
          <w:noProof/>
        </w:rPr>
      </w:pPr>
    </w:p>
    <w:p w14:paraId="39E1E02E" w14:textId="77777777" w:rsidR="00A42E0E" w:rsidRPr="002F043C" w:rsidRDefault="00A42E0E" w:rsidP="00A42E0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8243224"/>
      <w:r w:rsidRPr="002F043C">
        <w:rPr>
          <w:rFonts w:ascii="Times New Roman" w:hAnsi="Times New Roman" w:cs="Times New Roman"/>
          <w:b/>
          <w:bCs/>
        </w:rPr>
        <w:t>Riigikaitse ja kodanikuhariduse koolituste korraldamine noorteorganisatsioonide ja -ühenduste juhtidele ning aktivistidele.</w:t>
      </w:r>
    </w:p>
    <w:bookmarkEnd w:id="0"/>
    <w:p w14:paraId="2962190B" w14:textId="77777777" w:rsidR="00A42E0E" w:rsidRPr="002F043C" w:rsidRDefault="00A42E0E" w:rsidP="00A42E0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367925D" w14:textId="77777777" w:rsidR="00A42E0E" w:rsidRPr="002F043C" w:rsidRDefault="00A42E0E" w:rsidP="00A42E0E">
      <w:pPr>
        <w:spacing w:line="276" w:lineRule="auto"/>
        <w:rPr>
          <w:rFonts w:ascii="Times New Roman" w:hAnsi="Times New Roman" w:cs="Times New Roman"/>
          <w:noProof/>
        </w:rPr>
      </w:pPr>
      <w:r w:rsidRPr="002F043C">
        <w:rPr>
          <w:rFonts w:ascii="Times New Roman" w:hAnsi="Times New Roman" w:cs="Times New Roman"/>
          <w:noProof/>
        </w:rPr>
        <w:t xml:space="preserve">Hind on esitatud eurodes. </w:t>
      </w:r>
    </w:p>
    <w:p w14:paraId="2766CBAF" w14:textId="77777777" w:rsidR="00A42E0E" w:rsidRPr="002F043C" w:rsidRDefault="00A42E0E" w:rsidP="00A42E0E">
      <w:pPr>
        <w:spacing w:line="276" w:lineRule="auto"/>
        <w:rPr>
          <w:rFonts w:ascii="Times New Roman" w:hAnsi="Times New Roman" w:cs="Times New Roman"/>
          <w:noProof/>
        </w:rPr>
      </w:pPr>
    </w:p>
    <w:p w14:paraId="2DA0C082" w14:textId="77777777" w:rsidR="00A42E0E" w:rsidRPr="002F043C" w:rsidRDefault="00A42E0E" w:rsidP="00A42E0E">
      <w:pPr>
        <w:spacing w:line="276" w:lineRule="auto"/>
        <w:ind w:left="720"/>
        <w:rPr>
          <w:rFonts w:ascii="Times New Roman" w:hAnsi="Times New Roman" w:cs="Times New Roman"/>
          <w:b/>
          <w:bCs/>
          <w:noProof/>
        </w:rPr>
      </w:pPr>
      <w:r w:rsidRPr="002F043C">
        <w:rPr>
          <w:rFonts w:ascii="Times New Roman" w:hAnsi="Times New Roman" w:cs="Times New Roman"/>
          <w:b/>
          <w:bCs/>
          <w:noProof/>
        </w:rPr>
        <w:t>Hinnapakkumuse vorm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071"/>
        <w:gridCol w:w="1270"/>
        <w:gridCol w:w="1657"/>
        <w:gridCol w:w="2997"/>
      </w:tblGrid>
      <w:tr w:rsidR="00A42E0E" w:rsidRPr="002F043C" w14:paraId="0C5B025F" w14:textId="77777777" w:rsidTr="003E780F">
        <w:trPr>
          <w:trHeight w:val="891"/>
        </w:trPr>
        <w:tc>
          <w:tcPr>
            <w:tcW w:w="3217" w:type="dxa"/>
          </w:tcPr>
          <w:p w14:paraId="0B05FD18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F043C">
              <w:rPr>
                <w:rFonts w:ascii="Times New Roman" w:hAnsi="Times New Roman" w:cs="Times New Roman"/>
                <w:b/>
                <w:bCs/>
                <w:noProof/>
              </w:rPr>
              <w:t xml:space="preserve">Teenus </w:t>
            </w:r>
          </w:p>
        </w:tc>
        <w:tc>
          <w:tcPr>
            <w:tcW w:w="1182" w:type="dxa"/>
          </w:tcPr>
          <w:p w14:paraId="7FCB283A" w14:textId="77777777" w:rsidR="00A42E0E" w:rsidRPr="002F043C" w:rsidRDefault="00A42E0E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Koolituste arv</w:t>
            </w:r>
          </w:p>
        </w:tc>
        <w:tc>
          <w:tcPr>
            <w:tcW w:w="1550" w:type="dxa"/>
          </w:tcPr>
          <w:p w14:paraId="2FD34736" w14:textId="77777777" w:rsidR="00A42E0E" w:rsidRPr="002F043C" w:rsidRDefault="00A42E0E" w:rsidP="003E780F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Maksumus käibemaksuta</w:t>
            </w:r>
          </w:p>
        </w:tc>
        <w:tc>
          <w:tcPr>
            <w:tcW w:w="3046" w:type="dxa"/>
          </w:tcPr>
          <w:p w14:paraId="575FAC1F" w14:textId="77777777" w:rsidR="00A42E0E" w:rsidRPr="002F043C" w:rsidRDefault="00A42E0E" w:rsidP="003E780F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lisainfo</w:t>
            </w:r>
          </w:p>
        </w:tc>
      </w:tr>
      <w:tr w:rsidR="00A42E0E" w:rsidRPr="002F043C" w14:paraId="5268DE00" w14:textId="77777777" w:rsidTr="003E780F">
        <w:trPr>
          <w:trHeight w:val="586"/>
        </w:trPr>
        <w:tc>
          <w:tcPr>
            <w:tcW w:w="3217" w:type="dxa"/>
          </w:tcPr>
          <w:p w14:paraId="1A76B993" w14:textId="77777777" w:rsidR="00A42E0E" w:rsidRPr="002F043C" w:rsidRDefault="00A42E0E" w:rsidP="003E780F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Auditoorse kontaktkoolitused</w:t>
            </w:r>
          </w:p>
        </w:tc>
        <w:tc>
          <w:tcPr>
            <w:tcW w:w="1182" w:type="dxa"/>
          </w:tcPr>
          <w:p w14:paraId="57BA05AE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0" w:type="dxa"/>
          </w:tcPr>
          <w:p w14:paraId="1678D6C7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</w:tcPr>
          <w:p w14:paraId="34D45FB8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Kõik koolitused (kuni 7), mis toimuvad õpperuumis (vastav info ka õppekavas)</w:t>
            </w:r>
          </w:p>
        </w:tc>
      </w:tr>
      <w:tr w:rsidR="00A42E0E" w:rsidRPr="002F043C" w14:paraId="5232B018" w14:textId="77777777" w:rsidTr="003E780F">
        <w:trPr>
          <w:trHeight w:val="586"/>
        </w:trPr>
        <w:tc>
          <w:tcPr>
            <w:tcW w:w="3217" w:type="dxa"/>
          </w:tcPr>
          <w:p w14:paraId="1C197CC5" w14:textId="77777777" w:rsidR="00A42E0E" w:rsidRPr="002F043C" w:rsidRDefault="00A42E0E" w:rsidP="003E780F">
            <w:pPr>
              <w:spacing w:line="27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Õppesõiduga koolitused</w:t>
            </w:r>
          </w:p>
        </w:tc>
        <w:tc>
          <w:tcPr>
            <w:tcW w:w="1182" w:type="dxa"/>
          </w:tcPr>
          <w:p w14:paraId="18D45215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0" w:type="dxa"/>
          </w:tcPr>
          <w:p w14:paraId="245DB22B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</w:tcPr>
          <w:p w14:paraId="3988DA7D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Kõik koolitused (vähemalt 1), mis viiakse läbi õppereisi vormis (vastav info ka õppekavas) </w:t>
            </w:r>
          </w:p>
        </w:tc>
      </w:tr>
      <w:tr w:rsidR="00A42E0E" w:rsidRPr="002F043C" w14:paraId="0AC2A92B" w14:textId="77777777" w:rsidTr="003E780F">
        <w:trPr>
          <w:trHeight w:val="293"/>
        </w:trPr>
        <w:tc>
          <w:tcPr>
            <w:tcW w:w="3217" w:type="dxa"/>
          </w:tcPr>
          <w:p w14:paraId="7D9A7BE1" w14:textId="77777777" w:rsidR="00A42E0E" w:rsidRDefault="00A42E0E" w:rsidP="003E780F">
            <w:pPr>
              <w:spacing w:line="27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Kombineeritud koolitused</w:t>
            </w:r>
          </w:p>
        </w:tc>
        <w:tc>
          <w:tcPr>
            <w:tcW w:w="1182" w:type="dxa"/>
          </w:tcPr>
          <w:p w14:paraId="2A8F6DE9" w14:textId="77777777" w:rsidR="00A42E0E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50" w:type="dxa"/>
          </w:tcPr>
          <w:p w14:paraId="5B785132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</w:tcPr>
          <w:p w14:paraId="31CFC4EE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Kõik koolitused (0 kuni 7), mis viiakse läbi kombineeritul nt õpperuumis + ekskursioon, külastus vms (vastav info ka õppekavas)</w:t>
            </w:r>
          </w:p>
        </w:tc>
      </w:tr>
      <w:tr w:rsidR="00A42E0E" w:rsidRPr="002F043C" w14:paraId="039E5531" w14:textId="77777777" w:rsidTr="003E780F">
        <w:trPr>
          <w:trHeight w:val="447"/>
        </w:trPr>
        <w:tc>
          <w:tcPr>
            <w:tcW w:w="3217" w:type="dxa"/>
            <w:shd w:val="clear" w:color="auto" w:fill="D9D9D9" w:themeFill="background1" w:themeFillShade="D9"/>
          </w:tcPr>
          <w:p w14:paraId="68E08DC4" w14:textId="77777777" w:rsidR="00A42E0E" w:rsidRPr="002F043C" w:rsidRDefault="00A42E0E" w:rsidP="003E780F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KOKKU 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9AB8C6C" w14:textId="77777777" w:rsidR="00A42E0E" w:rsidRPr="007372E5" w:rsidRDefault="00A42E0E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536B426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  <w:shd w:val="clear" w:color="auto" w:fill="D9D9D9" w:themeFill="background1" w:themeFillShade="D9"/>
          </w:tcPr>
          <w:p w14:paraId="6EA9D005" w14:textId="77777777" w:rsidR="00A42E0E" w:rsidRPr="007372E5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372E5">
              <w:rPr>
                <w:rFonts w:ascii="Times New Roman" w:hAnsi="Times New Roman" w:cs="Times New Roman"/>
                <w:b/>
                <w:bCs/>
                <w:noProof/>
              </w:rPr>
              <w:t>Koolituste maksumus kokku käibemaksuta</w:t>
            </w:r>
          </w:p>
        </w:tc>
      </w:tr>
      <w:tr w:rsidR="00A42E0E" w:rsidRPr="002F043C" w14:paraId="0B4571FC" w14:textId="77777777" w:rsidTr="003E780F">
        <w:trPr>
          <w:trHeight w:val="916"/>
        </w:trPr>
        <w:tc>
          <w:tcPr>
            <w:tcW w:w="4399" w:type="dxa"/>
            <w:gridSpan w:val="2"/>
            <w:shd w:val="clear" w:color="auto" w:fill="D9D9D9" w:themeFill="background1" w:themeFillShade="D9"/>
          </w:tcPr>
          <w:p w14:paraId="6C36F890" w14:textId="77777777" w:rsidR="00A42E0E" w:rsidRPr="007372E5" w:rsidRDefault="00A42E0E" w:rsidP="003E780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Koolituste maksumus KOKKU käibemaksuga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3EA9C42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46" w:type="dxa"/>
            <w:shd w:val="clear" w:color="auto" w:fill="D9D9D9" w:themeFill="background1" w:themeFillShade="D9"/>
          </w:tcPr>
          <w:p w14:paraId="2A7951D7" w14:textId="77777777" w:rsidR="00A42E0E" w:rsidRPr="002F043C" w:rsidRDefault="00A42E0E" w:rsidP="003E780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Lisada koolituste maksumusele 24% kui pakkuja on käibemaksukohustuslane</w:t>
            </w:r>
          </w:p>
        </w:tc>
      </w:tr>
    </w:tbl>
    <w:p w14:paraId="023291F7" w14:textId="77777777" w:rsidR="00A42E0E" w:rsidRPr="002F043C" w:rsidRDefault="00A42E0E" w:rsidP="00A42E0E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691653CB" w14:textId="77777777" w:rsidR="00A42E0E" w:rsidRPr="002F043C" w:rsidRDefault="00A42E0E" w:rsidP="00A42E0E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8999341" w14:textId="77777777" w:rsidR="00A42E0E" w:rsidRPr="002F043C" w:rsidRDefault="00A42E0E" w:rsidP="00A42E0E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Pakkuja </w:t>
      </w:r>
    </w:p>
    <w:p w14:paraId="141DD354" w14:textId="63582DD5" w:rsidR="00F13616" w:rsidRPr="00A42E0E" w:rsidRDefault="00A42E0E" w:rsidP="00A42E0E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/digitaalselt allkirjastatud/</w:t>
      </w:r>
    </w:p>
    <w:sectPr w:rsidR="00F13616" w:rsidRPr="00A42E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A876" w14:textId="77777777" w:rsidR="00286F0E" w:rsidRDefault="00286F0E" w:rsidP="00A42E0E">
      <w:pPr>
        <w:spacing w:after="0" w:line="240" w:lineRule="auto"/>
      </w:pPr>
      <w:r>
        <w:separator/>
      </w:r>
    </w:p>
  </w:endnote>
  <w:endnote w:type="continuationSeparator" w:id="0">
    <w:p w14:paraId="7BFC6801" w14:textId="77777777" w:rsidR="00286F0E" w:rsidRDefault="00286F0E" w:rsidP="00A4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0FE6" w14:textId="77777777" w:rsidR="00286F0E" w:rsidRDefault="00286F0E" w:rsidP="00A42E0E">
      <w:pPr>
        <w:spacing w:after="0" w:line="240" w:lineRule="auto"/>
      </w:pPr>
      <w:r>
        <w:separator/>
      </w:r>
    </w:p>
  </w:footnote>
  <w:footnote w:type="continuationSeparator" w:id="0">
    <w:p w14:paraId="3A605C18" w14:textId="77777777" w:rsidR="00286F0E" w:rsidRDefault="00286F0E" w:rsidP="00A4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2B33" w14:textId="22F48161" w:rsidR="00A42E0E" w:rsidRPr="00A42E0E" w:rsidRDefault="00A42E0E" w:rsidP="00A42E0E">
    <w:pPr>
      <w:pStyle w:val="Header"/>
    </w:pPr>
    <w:r>
      <w:t xml:space="preserve">                                               </w:t>
    </w:r>
    <w:r w:rsidRPr="00A42E0E">
      <w:drawing>
        <wp:inline distT="0" distB="0" distL="0" distR="0" wp14:anchorId="51722D64" wp14:editId="42CCE804">
          <wp:extent cx="2994660" cy="1070327"/>
          <wp:effectExtent l="0" t="0" r="0" b="0"/>
          <wp:docPr id="814755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5774" cy="107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588D9" w14:textId="68F64297" w:rsidR="00A42E0E" w:rsidRDefault="00A42E0E">
    <w:pPr>
      <w:pStyle w:val="Header"/>
    </w:pPr>
  </w:p>
  <w:p w14:paraId="069204C0" w14:textId="77777777" w:rsidR="00A42E0E" w:rsidRDefault="00A42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0E"/>
    <w:rsid w:val="001C0B5B"/>
    <w:rsid w:val="00286F0E"/>
    <w:rsid w:val="00A42E0E"/>
    <w:rsid w:val="00B71752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D55B"/>
  <w15:chartTrackingRefBased/>
  <w15:docId w15:val="{5E15E0C4-A4FC-4A44-A428-E95D165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0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0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0E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42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E0E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2E0E"/>
  </w:style>
  <w:style w:type="paragraph" w:styleId="Footer">
    <w:name w:val="footer"/>
    <w:basedOn w:val="Normal"/>
    <w:link w:val="FooterChar"/>
    <w:uiPriority w:val="99"/>
    <w:unhideWhenUsed/>
    <w:rsid w:val="00A42E0E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2E0E"/>
  </w:style>
  <w:style w:type="paragraph" w:styleId="NormalWeb">
    <w:name w:val="Normal (Web)"/>
    <w:basedOn w:val="Normal"/>
    <w:uiPriority w:val="99"/>
    <w:semiHidden/>
    <w:unhideWhenUsed/>
    <w:rsid w:val="00A42E0E"/>
    <w:pPr>
      <w:spacing w:line="259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4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720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1</cp:revision>
  <dcterms:created xsi:type="dcterms:W3CDTF">2025-09-12T12:17:00Z</dcterms:created>
  <dcterms:modified xsi:type="dcterms:W3CDTF">2025-09-12T12:18:00Z</dcterms:modified>
</cp:coreProperties>
</file>