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CDB9" w14:textId="7BBC7977" w:rsidR="004F6781" w:rsidRDefault="00AF5DF8">
      <w:pPr>
        <w:rPr>
          <w:b/>
          <w:bCs/>
        </w:rPr>
      </w:pPr>
      <w:r w:rsidRPr="00AF5DF8">
        <w:rPr>
          <w:b/>
          <w:bCs/>
        </w:rPr>
        <w:t xml:space="preserve">Lisa 1 </w:t>
      </w:r>
      <w:r>
        <w:rPr>
          <w:b/>
          <w:bCs/>
        </w:rPr>
        <w:t xml:space="preserve">Pakkujate esitatud küsimused ja hankija vastused seisuga </w:t>
      </w:r>
      <w:r w:rsidR="0081734A">
        <w:rPr>
          <w:b/>
          <w:bCs/>
        </w:rPr>
        <w:t>08</w:t>
      </w:r>
      <w:r>
        <w:rPr>
          <w:b/>
          <w:bCs/>
        </w:rPr>
        <w:t>.1</w:t>
      </w:r>
      <w:r w:rsidR="0081734A">
        <w:rPr>
          <w:b/>
          <w:bCs/>
        </w:rPr>
        <w:t>2</w:t>
      </w:r>
      <w:r>
        <w:rPr>
          <w:b/>
          <w:bCs/>
        </w:rPr>
        <w:t>.25</w:t>
      </w:r>
    </w:p>
    <w:p w14:paraId="5C898BD9" w14:textId="77777777" w:rsidR="0081734A" w:rsidRPr="0081734A" w:rsidRDefault="0081734A" w:rsidP="0081734A">
      <w:pPr>
        <w:rPr>
          <w:i/>
          <w:iCs/>
        </w:rPr>
      </w:pPr>
      <w:r w:rsidRPr="0081734A">
        <w:rPr>
          <w:i/>
          <w:iCs/>
        </w:rPr>
        <w:t>1)</w:t>
      </w:r>
      <w:r w:rsidRPr="0081734A">
        <w:rPr>
          <w:i/>
          <w:iCs/>
        </w:rPr>
        <w:tab/>
        <w:t>Mitu inimest on oodatud üritusele?</w:t>
      </w:r>
    </w:p>
    <w:p w14:paraId="196E6C7F" w14:textId="69F5B9F3" w:rsidR="00B2697A" w:rsidRDefault="0081734A" w:rsidP="0081734A">
      <w:r>
        <w:t xml:space="preserve">Vastus: </w:t>
      </w:r>
      <w:r>
        <w:t>Üritusele ootame 100-120 inimest</w:t>
      </w:r>
      <w:r>
        <w:t>.</w:t>
      </w:r>
    </w:p>
    <w:p w14:paraId="27050C1E" w14:textId="77777777" w:rsidR="0081734A" w:rsidRPr="0081734A" w:rsidRDefault="0081734A" w:rsidP="0081734A">
      <w:pPr>
        <w:rPr>
          <w:i/>
          <w:iCs/>
        </w:rPr>
      </w:pPr>
      <w:r w:rsidRPr="0081734A">
        <w:rPr>
          <w:i/>
          <w:iCs/>
        </w:rPr>
        <w:t>2)</w:t>
      </w:r>
      <w:r w:rsidRPr="0081734A">
        <w:rPr>
          <w:i/>
          <w:iCs/>
        </w:rPr>
        <w:tab/>
        <w:t>Mitu mikrofoni peaks olema? Millised peaksid olema mikrofonid - mitu käsimikrofoni, mitu peamikrofoni? Kas on tulemas kõnepult või kas soovite seda meilt?</w:t>
      </w:r>
    </w:p>
    <w:p w14:paraId="2B01EFF6" w14:textId="2DBCEC35" w:rsidR="0081734A" w:rsidRDefault="0081734A" w:rsidP="0081734A">
      <w:r>
        <w:t xml:space="preserve">Vastus: </w:t>
      </w:r>
      <w:r>
        <w:t xml:space="preserve">Tõenäoliselt 2 mikrofonist piisab. Mikrofonid on </w:t>
      </w:r>
      <w:r>
        <w:t>Rüütelkonna hoones</w:t>
      </w:r>
      <w:r>
        <w:t xml:space="preserve"> olemas.</w:t>
      </w:r>
    </w:p>
    <w:p w14:paraId="563CF564" w14:textId="3223C1B1" w:rsidR="0081734A" w:rsidRPr="0081734A" w:rsidRDefault="0081734A" w:rsidP="0081734A">
      <w:pPr>
        <w:rPr>
          <w:i/>
          <w:iCs/>
        </w:rPr>
      </w:pPr>
      <w:r w:rsidRPr="0081734A">
        <w:rPr>
          <w:i/>
          <w:iCs/>
        </w:rPr>
        <w:t xml:space="preserve">3)  </w:t>
      </w:r>
      <w:r w:rsidRPr="0081734A">
        <w:rPr>
          <w:i/>
          <w:iCs/>
        </w:rPr>
        <w:t>Kas vajate ka valgustehnikat?</w:t>
      </w:r>
    </w:p>
    <w:p w14:paraId="2986185B" w14:textId="62A8CE01" w:rsidR="00D0249E" w:rsidRDefault="0081734A" w:rsidP="00D0249E">
      <w:r>
        <w:t>Vastus: Valgustustehnikat me ei vaja, kuna ruumis ei tohi kasutada valgustust.</w:t>
      </w:r>
    </w:p>
    <w:p w14:paraId="1861228B" w14:textId="28CBB3C4" w:rsidR="00D0249E" w:rsidRDefault="00D0249E" w:rsidP="00D0249E">
      <w:r>
        <w:t>4)</w:t>
      </w:r>
      <w:r>
        <w:t xml:space="preserve"> </w:t>
      </w:r>
      <w:r w:rsidRPr="00D0249E">
        <w:rPr>
          <w:i/>
          <w:iCs/>
        </w:rPr>
        <w:t>Kas ekraan ja projektor on kohapeal olemas või vajaksite neid ka meilt?</w:t>
      </w:r>
    </w:p>
    <w:p w14:paraId="72F912DF" w14:textId="2E1DA266" w:rsidR="0081734A" w:rsidRDefault="00D0249E" w:rsidP="00D0249E">
      <w:r>
        <w:t xml:space="preserve">Vastus: </w:t>
      </w:r>
      <w:r>
        <w:t>Kohapeal on olemas kaks ekraani, mida saab kasutada.</w:t>
      </w:r>
    </w:p>
    <w:p w14:paraId="15BEE9F4" w14:textId="59620CF3" w:rsidR="00D0249E" w:rsidRDefault="00D0249E" w:rsidP="00D0249E">
      <w:pPr>
        <w:rPr>
          <w:i/>
          <w:iCs/>
        </w:rPr>
      </w:pPr>
      <w:r w:rsidRPr="00D0249E">
        <w:rPr>
          <w:i/>
          <w:iCs/>
        </w:rPr>
        <w:t xml:space="preserve">5) </w:t>
      </w:r>
      <w:r w:rsidRPr="00D0249E">
        <w:rPr>
          <w:i/>
          <w:iCs/>
        </w:rPr>
        <w:t>Kui suur peab olema paigaldatav ekraan?</w:t>
      </w:r>
      <w:r w:rsidRPr="00D0249E">
        <w:rPr>
          <w:i/>
          <w:iCs/>
        </w:rPr>
        <w:t xml:space="preserve"> K</w:t>
      </w:r>
      <w:r w:rsidRPr="00D0249E">
        <w:rPr>
          <w:i/>
          <w:iCs/>
        </w:rPr>
        <w:t>irjutasite, et kohapeal on olemas kaks ekraani, kuid kas ka projektorid on kohapeal olemas või neid peaksime meie pakkuma?</w:t>
      </w:r>
    </w:p>
    <w:p w14:paraId="4F553C93" w14:textId="2539FFAC" w:rsidR="00D0249E" w:rsidRDefault="00D0249E" w:rsidP="00D0249E">
      <w:r>
        <w:t xml:space="preserve">Vastus: </w:t>
      </w:r>
      <w:r w:rsidRPr="00D0249E">
        <w:t xml:space="preserve">Kaks ekraani on </w:t>
      </w:r>
      <w:r>
        <w:t xml:space="preserve">nagu </w:t>
      </w:r>
      <w:r w:rsidRPr="00D0249E">
        <w:t>86 tolli telekat, mille kõrgust saab muuta. Projektorit nad ei vaja.</w:t>
      </w:r>
    </w:p>
    <w:p w14:paraId="0F08E832" w14:textId="77777777" w:rsidR="00D0249E" w:rsidRPr="00D0249E" w:rsidRDefault="00D0249E" w:rsidP="00D0249E">
      <w:pPr>
        <w:rPr>
          <w:i/>
          <w:iCs/>
        </w:rPr>
      </w:pPr>
      <w:r w:rsidRPr="00D0249E">
        <w:rPr>
          <w:i/>
          <w:iCs/>
        </w:rPr>
        <w:t xml:space="preserve">6) </w:t>
      </w:r>
      <w:r w:rsidRPr="00D0249E">
        <w:rPr>
          <w:i/>
          <w:iCs/>
        </w:rPr>
        <w:t>Kas sündmusel on ka mõni muusikaline vms esineja?</w:t>
      </w:r>
    </w:p>
    <w:p w14:paraId="7EFB8C59" w14:textId="63C08ACC" w:rsidR="00D0249E" w:rsidRDefault="00D0249E" w:rsidP="00D0249E">
      <w:r>
        <w:t>Vastus: Esineja selgub homme. Tõenäoliselt esineb pianist. Kohapeal on klaver olemas.</w:t>
      </w:r>
    </w:p>
    <w:p w14:paraId="53B40A29" w14:textId="2D866973" w:rsidR="00D0249E" w:rsidRPr="00D0249E" w:rsidRDefault="00D0249E" w:rsidP="00D0249E">
      <w:pPr>
        <w:rPr>
          <w:i/>
          <w:iCs/>
        </w:rPr>
      </w:pPr>
      <w:r w:rsidRPr="00D0249E">
        <w:rPr>
          <w:i/>
          <w:iCs/>
        </w:rPr>
        <w:t xml:space="preserve">7) </w:t>
      </w:r>
      <w:r w:rsidRPr="00D0249E">
        <w:rPr>
          <w:i/>
          <w:iCs/>
        </w:rPr>
        <w:t>Millises saalis peaks üritus toimuma?</w:t>
      </w:r>
    </w:p>
    <w:p w14:paraId="5C1ADB9A" w14:textId="4006BE68" w:rsidR="00D0249E" w:rsidRDefault="00D0249E" w:rsidP="00D0249E">
      <w:r>
        <w:t xml:space="preserve">Vastus: </w:t>
      </w:r>
      <w:r>
        <w:t>Üritus toimub Maapäeva saalis.</w:t>
      </w:r>
    </w:p>
    <w:p w14:paraId="695FB6EB" w14:textId="77777777" w:rsidR="00D0249E" w:rsidRPr="00D0249E" w:rsidRDefault="00D0249E" w:rsidP="00D0249E">
      <w:pPr>
        <w:rPr>
          <w:i/>
          <w:iCs/>
        </w:rPr>
      </w:pPr>
      <w:r w:rsidRPr="00D0249E">
        <w:rPr>
          <w:i/>
          <w:iCs/>
        </w:rPr>
        <w:t xml:space="preserve">8) </w:t>
      </w:r>
      <w:r w:rsidRPr="00D0249E">
        <w:rPr>
          <w:i/>
          <w:iCs/>
        </w:rPr>
        <w:t>Palun täpsustage millist videograafika loomist vajaksite? Hetkel jäi see arusaamatuks.</w:t>
      </w:r>
    </w:p>
    <w:p w14:paraId="2CBB1AFF" w14:textId="16312EE9" w:rsidR="00D0249E" w:rsidRDefault="00D0249E" w:rsidP="00D0249E">
      <w:r>
        <w:t xml:space="preserve">Vastus: </w:t>
      </w:r>
      <w:r>
        <w:t>Tegelikult vajame inimest, kes kohapeal aitab heliga, vahetab slaide ja näitab videod.</w:t>
      </w:r>
    </w:p>
    <w:p w14:paraId="1CEEB4B6" w14:textId="25AD91C8" w:rsidR="00D0249E" w:rsidRDefault="00D0249E" w:rsidP="00D0249E">
      <w:pPr>
        <w:rPr>
          <w:i/>
          <w:iCs/>
        </w:rPr>
      </w:pPr>
      <w:r w:rsidRPr="00D0249E">
        <w:rPr>
          <w:i/>
          <w:iCs/>
        </w:rPr>
        <w:t>9) Milline on ürituse päevakava?</w:t>
      </w:r>
    </w:p>
    <w:p w14:paraId="3F3B99A8" w14:textId="3F85C369" w:rsidR="00680DD0" w:rsidRDefault="00D0249E" w:rsidP="00680DD0">
      <w:r>
        <w:t xml:space="preserve">Vastus: </w:t>
      </w:r>
      <w:r w:rsidR="00680DD0">
        <w:t>ÜRITUSE PÄEVAKAVA</w:t>
      </w:r>
    </w:p>
    <w:p w14:paraId="6C82853D" w14:textId="77777777" w:rsidR="00680DD0" w:rsidRDefault="00680DD0" w:rsidP="00680DD0">
      <w:r>
        <w:t>12:58  Moderaatori märguanne istumiseks ja alguseks</w:t>
      </w:r>
    </w:p>
    <w:p w14:paraId="663E72BD" w14:textId="77777777" w:rsidR="00680DD0" w:rsidRDefault="00680DD0" w:rsidP="00680DD0">
      <w:r>
        <w:t xml:space="preserve">13:00  Sissejuhatus, moderaator  juhatab sisse tseremoonia ja minister Heidy </w:t>
      </w:r>
      <w:proofErr w:type="spellStart"/>
      <w:r>
        <w:t>Purga</w:t>
      </w:r>
      <w:proofErr w:type="spellEnd"/>
      <w:r>
        <w:t xml:space="preserve"> tervituskõne</w:t>
      </w:r>
    </w:p>
    <w:p w14:paraId="04C4A6FD" w14:textId="77777777" w:rsidR="00680DD0" w:rsidRDefault="00680DD0" w:rsidP="00680DD0">
      <w:r>
        <w:t xml:space="preserve">13:03  Kultuuriminister Heidy </w:t>
      </w:r>
      <w:proofErr w:type="spellStart"/>
      <w:r>
        <w:t>Purga</w:t>
      </w:r>
      <w:proofErr w:type="spellEnd"/>
      <w:r>
        <w:t xml:space="preserve"> tervituskõne "Lõimumispreemiad 2025 väljakuulutamiseks"</w:t>
      </w:r>
    </w:p>
    <w:p w14:paraId="0746E1B9" w14:textId="77777777" w:rsidR="00680DD0" w:rsidRDefault="00680DD0" w:rsidP="00680DD0">
      <w:r>
        <w:lastRenderedPageBreak/>
        <w:t xml:space="preserve">13:07  Moderaator juhatab sisse Dmitri </w:t>
      </w:r>
      <w:proofErr w:type="spellStart"/>
      <w:r>
        <w:t>Moskovtsevi</w:t>
      </w:r>
      <w:proofErr w:type="spellEnd"/>
    </w:p>
    <w:p w14:paraId="454E3752" w14:textId="77777777" w:rsidR="00680DD0" w:rsidRDefault="00680DD0" w:rsidP="00680DD0">
      <w:r>
        <w:t xml:space="preserve">13:08  Integratsiooni Sihtasutuse  juhi Dmitri </w:t>
      </w:r>
      <w:proofErr w:type="spellStart"/>
      <w:r>
        <w:t>Moskovtsevi</w:t>
      </w:r>
      <w:proofErr w:type="spellEnd"/>
      <w:r>
        <w:t xml:space="preserve"> tervituskõne</w:t>
      </w:r>
    </w:p>
    <w:p w14:paraId="64AD18B5" w14:textId="77777777" w:rsidR="00680DD0" w:rsidRDefault="00680DD0" w:rsidP="00680DD0">
      <w:r>
        <w:t>13:12  Moderaator juhatab sisse muusikapala</w:t>
      </w:r>
    </w:p>
    <w:p w14:paraId="5F99C260" w14:textId="77777777" w:rsidR="00680DD0" w:rsidRDefault="00680DD0" w:rsidP="00680DD0">
      <w:r>
        <w:t xml:space="preserve">13:12  Esineb muusik </w:t>
      </w:r>
    </w:p>
    <w:p w14:paraId="28C2C8EC" w14:textId="77777777" w:rsidR="00680DD0" w:rsidRDefault="00680DD0" w:rsidP="00680DD0">
      <w:r>
        <w:t>13:16  Preemiate kätteandmine algab. 4 kategooria nimetamine ja preemia sisu (meene, raha) tutvustamine, lavale kutsume ministri, Eda ja Dmitri)</w:t>
      </w:r>
    </w:p>
    <w:p w14:paraId="53A2DCBA" w14:textId="77777777" w:rsidR="00680DD0" w:rsidRDefault="00680DD0" w:rsidP="00680DD0">
      <w:r>
        <w:t>13:16  Lõimumise raudvara kategooria tutvustus</w:t>
      </w:r>
    </w:p>
    <w:p w14:paraId="29FAA0FE" w14:textId="77777777" w:rsidR="00680DD0" w:rsidRDefault="00680DD0" w:rsidP="00680DD0">
      <w:r>
        <w:t xml:space="preserve">13:17  Laureaadist video 3:50, laureaadi nimetamine (slaid), õnnitlemine </w:t>
      </w:r>
    </w:p>
    <w:p w14:paraId="0EFEE673" w14:textId="77777777" w:rsidR="00680DD0" w:rsidRDefault="00680DD0" w:rsidP="00680DD0">
      <w:r>
        <w:t>13:26  Aasta säde kategooria tutvutus</w:t>
      </w:r>
    </w:p>
    <w:p w14:paraId="63DB89C4" w14:textId="77777777" w:rsidR="00680DD0" w:rsidRDefault="00680DD0" w:rsidP="00680DD0">
      <w:r>
        <w:t xml:space="preserve">13:27  Laureaadist video 3:50, laureaadi nimetamine (slaid), õnnitlemine </w:t>
      </w:r>
    </w:p>
    <w:p w14:paraId="784102AF" w14:textId="77777777" w:rsidR="00680DD0" w:rsidRDefault="00680DD0" w:rsidP="00680DD0">
      <w:r>
        <w:t>13:36  Aasta sõnumikandja kategooria tutvutus</w:t>
      </w:r>
    </w:p>
    <w:p w14:paraId="7110F5A6" w14:textId="77777777" w:rsidR="00680DD0" w:rsidRDefault="00680DD0" w:rsidP="00680DD0">
      <w:r>
        <w:t>13:37  Laureaatidest video 3:50, laureaatide nimetamine (slaid), õnnitlemine</w:t>
      </w:r>
    </w:p>
    <w:p w14:paraId="32ACC7BC" w14:textId="77777777" w:rsidR="00680DD0" w:rsidRDefault="00680DD0" w:rsidP="00680DD0">
      <w:r>
        <w:t xml:space="preserve">13:46  Aasta sillalooja kategooria tutvustus </w:t>
      </w:r>
    </w:p>
    <w:p w14:paraId="29773677" w14:textId="77777777" w:rsidR="00680DD0" w:rsidRDefault="00680DD0" w:rsidP="00680DD0">
      <w:r>
        <w:t>13:47  Laureaadist video 3:50, laureaadi nimetamine (slaid), õnnitlemine ja soovi korral laureaadi tänusõnad</w:t>
      </w:r>
    </w:p>
    <w:p w14:paraId="5D712B6D" w14:textId="77777777" w:rsidR="00680DD0" w:rsidRDefault="00680DD0" w:rsidP="00680DD0">
      <w:r>
        <w:t>13:56  Esineb muusik</w:t>
      </w:r>
    </w:p>
    <w:p w14:paraId="599BD747" w14:textId="77777777" w:rsidR="00680DD0" w:rsidRDefault="00680DD0" w:rsidP="00680DD0">
      <w:r>
        <w:t>14:00  Üleandmise lõpp.</w:t>
      </w:r>
    </w:p>
    <w:p w14:paraId="4A9EA119" w14:textId="77777777" w:rsidR="00680DD0" w:rsidRDefault="00680DD0" w:rsidP="00680DD0">
      <w:r>
        <w:t xml:space="preserve">Laureaadid kutsutakse </w:t>
      </w:r>
      <w:proofErr w:type="spellStart"/>
      <w:r>
        <w:t>ühisfotole</w:t>
      </w:r>
      <w:proofErr w:type="spellEnd"/>
      <w:r>
        <w:t xml:space="preserve"> fotoseina juurde.</w:t>
      </w:r>
    </w:p>
    <w:p w14:paraId="429721E9" w14:textId="77777777" w:rsidR="00680DD0" w:rsidRDefault="00680DD0" w:rsidP="00680DD0">
      <w:r>
        <w:t>Külalised palutakse vastuvõtule</w:t>
      </w:r>
    </w:p>
    <w:p w14:paraId="531882AD" w14:textId="77777777" w:rsidR="00680DD0" w:rsidRPr="00D0249E" w:rsidRDefault="00680DD0" w:rsidP="00D0249E"/>
    <w:sectPr w:rsidR="00680DD0" w:rsidRPr="00D024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8B0D" w14:textId="77777777" w:rsidR="00BD5170" w:rsidRDefault="00BD5170" w:rsidP="009900E7">
      <w:pPr>
        <w:spacing w:after="0" w:line="240" w:lineRule="auto"/>
      </w:pPr>
      <w:r>
        <w:separator/>
      </w:r>
    </w:p>
  </w:endnote>
  <w:endnote w:type="continuationSeparator" w:id="0">
    <w:p w14:paraId="67868B10" w14:textId="77777777" w:rsidR="00BD5170" w:rsidRDefault="00BD5170" w:rsidP="009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0A3D" w14:textId="77777777" w:rsidR="00BD5170" w:rsidRDefault="00BD5170" w:rsidP="009900E7">
      <w:pPr>
        <w:spacing w:after="0" w:line="240" w:lineRule="auto"/>
      </w:pPr>
      <w:r>
        <w:separator/>
      </w:r>
    </w:p>
  </w:footnote>
  <w:footnote w:type="continuationSeparator" w:id="0">
    <w:p w14:paraId="0E354D27" w14:textId="77777777" w:rsidR="00BD5170" w:rsidRDefault="00BD5170" w:rsidP="009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CD28" w14:textId="461CAC3D" w:rsidR="009900E7" w:rsidRDefault="009900E7" w:rsidP="009900E7">
    <w:pPr>
      <w:pStyle w:val="Header"/>
      <w:jc w:val="right"/>
    </w:pPr>
    <w:r>
      <w:rPr>
        <w:noProof/>
      </w:rPr>
      <w:drawing>
        <wp:inline distT="0" distB="0" distL="0" distR="0" wp14:anchorId="1302BB73" wp14:editId="0DC7D400">
          <wp:extent cx="2969260" cy="944880"/>
          <wp:effectExtent l="0" t="0" r="2540" b="7620"/>
          <wp:docPr id="10885723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237B"/>
    <w:multiLevelType w:val="hybridMultilevel"/>
    <w:tmpl w:val="9A983B26"/>
    <w:lvl w:ilvl="0" w:tplc="0425000F">
      <w:start w:val="1"/>
      <w:numFmt w:val="decimal"/>
      <w:lvlText w:val="%1."/>
      <w:lvlJc w:val="left"/>
      <w:pPr>
        <w:ind w:left="1110" w:hanging="360"/>
      </w:pPr>
    </w:lvl>
    <w:lvl w:ilvl="1" w:tplc="04250019" w:tentative="1">
      <w:start w:val="1"/>
      <w:numFmt w:val="lowerLetter"/>
      <w:lvlText w:val="%2."/>
      <w:lvlJc w:val="left"/>
      <w:pPr>
        <w:ind w:left="1830" w:hanging="360"/>
      </w:pPr>
    </w:lvl>
    <w:lvl w:ilvl="2" w:tplc="0425001B" w:tentative="1">
      <w:start w:val="1"/>
      <w:numFmt w:val="lowerRoman"/>
      <w:lvlText w:val="%3."/>
      <w:lvlJc w:val="right"/>
      <w:pPr>
        <w:ind w:left="2550" w:hanging="180"/>
      </w:pPr>
    </w:lvl>
    <w:lvl w:ilvl="3" w:tplc="0425000F" w:tentative="1">
      <w:start w:val="1"/>
      <w:numFmt w:val="decimal"/>
      <w:lvlText w:val="%4."/>
      <w:lvlJc w:val="left"/>
      <w:pPr>
        <w:ind w:left="3270" w:hanging="360"/>
      </w:pPr>
    </w:lvl>
    <w:lvl w:ilvl="4" w:tplc="04250019" w:tentative="1">
      <w:start w:val="1"/>
      <w:numFmt w:val="lowerLetter"/>
      <w:lvlText w:val="%5."/>
      <w:lvlJc w:val="left"/>
      <w:pPr>
        <w:ind w:left="3990" w:hanging="360"/>
      </w:pPr>
    </w:lvl>
    <w:lvl w:ilvl="5" w:tplc="0425001B" w:tentative="1">
      <w:start w:val="1"/>
      <w:numFmt w:val="lowerRoman"/>
      <w:lvlText w:val="%6."/>
      <w:lvlJc w:val="right"/>
      <w:pPr>
        <w:ind w:left="4710" w:hanging="180"/>
      </w:pPr>
    </w:lvl>
    <w:lvl w:ilvl="6" w:tplc="0425000F" w:tentative="1">
      <w:start w:val="1"/>
      <w:numFmt w:val="decimal"/>
      <w:lvlText w:val="%7."/>
      <w:lvlJc w:val="left"/>
      <w:pPr>
        <w:ind w:left="5430" w:hanging="360"/>
      </w:pPr>
    </w:lvl>
    <w:lvl w:ilvl="7" w:tplc="04250019" w:tentative="1">
      <w:start w:val="1"/>
      <w:numFmt w:val="lowerLetter"/>
      <w:lvlText w:val="%8."/>
      <w:lvlJc w:val="left"/>
      <w:pPr>
        <w:ind w:left="6150" w:hanging="360"/>
      </w:pPr>
    </w:lvl>
    <w:lvl w:ilvl="8" w:tplc="042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46B2E33"/>
    <w:multiLevelType w:val="hybridMultilevel"/>
    <w:tmpl w:val="11B80E96"/>
    <w:lvl w:ilvl="0" w:tplc="6472079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30" w:hanging="360"/>
      </w:pPr>
    </w:lvl>
    <w:lvl w:ilvl="2" w:tplc="0425001B" w:tentative="1">
      <w:start w:val="1"/>
      <w:numFmt w:val="lowerRoman"/>
      <w:lvlText w:val="%3."/>
      <w:lvlJc w:val="right"/>
      <w:pPr>
        <w:ind w:left="1850" w:hanging="180"/>
      </w:pPr>
    </w:lvl>
    <w:lvl w:ilvl="3" w:tplc="0425000F" w:tentative="1">
      <w:start w:val="1"/>
      <w:numFmt w:val="decimal"/>
      <w:lvlText w:val="%4."/>
      <w:lvlJc w:val="left"/>
      <w:pPr>
        <w:ind w:left="2570" w:hanging="360"/>
      </w:pPr>
    </w:lvl>
    <w:lvl w:ilvl="4" w:tplc="04250019" w:tentative="1">
      <w:start w:val="1"/>
      <w:numFmt w:val="lowerLetter"/>
      <w:lvlText w:val="%5."/>
      <w:lvlJc w:val="left"/>
      <w:pPr>
        <w:ind w:left="3290" w:hanging="360"/>
      </w:pPr>
    </w:lvl>
    <w:lvl w:ilvl="5" w:tplc="0425001B" w:tentative="1">
      <w:start w:val="1"/>
      <w:numFmt w:val="lowerRoman"/>
      <w:lvlText w:val="%6."/>
      <w:lvlJc w:val="right"/>
      <w:pPr>
        <w:ind w:left="4010" w:hanging="180"/>
      </w:pPr>
    </w:lvl>
    <w:lvl w:ilvl="6" w:tplc="0425000F" w:tentative="1">
      <w:start w:val="1"/>
      <w:numFmt w:val="decimal"/>
      <w:lvlText w:val="%7."/>
      <w:lvlJc w:val="left"/>
      <w:pPr>
        <w:ind w:left="4730" w:hanging="360"/>
      </w:pPr>
    </w:lvl>
    <w:lvl w:ilvl="7" w:tplc="04250019" w:tentative="1">
      <w:start w:val="1"/>
      <w:numFmt w:val="lowerLetter"/>
      <w:lvlText w:val="%8."/>
      <w:lvlJc w:val="left"/>
      <w:pPr>
        <w:ind w:left="5450" w:hanging="360"/>
      </w:pPr>
    </w:lvl>
    <w:lvl w:ilvl="8" w:tplc="042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653296350">
    <w:abstractNumId w:val="1"/>
  </w:num>
  <w:num w:numId="2" w16cid:durableId="39867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81"/>
    <w:rsid w:val="001E122A"/>
    <w:rsid w:val="00257DD9"/>
    <w:rsid w:val="002B7C42"/>
    <w:rsid w:val="00363E09"/>
    <w:rsid w:val="004B7167"/>
    <w:rsid w:val="004F6781"/>
    <w:rsid w:val="00680DD0"/>
    <w:rsid w:val="007E6292"/>
    <w:rsid w:val="0081734A"/>
    <w:rsid w:val="009900E7"/>
    <w:rsid w:val="00A80353"/>
    <w:rsid w:val="00A9380D"/>
    <w:rsid w:val="00AF5DF8"/>
    <w:rsid w:val="00B2697A"/>
    <w:rsid w:val="00B80C8E"/>
    <w:rsid w:val="00BD5170"/>
    <w:rsid w:val="00D0249E"/>
    <w:rsid w:val="00D75048"/>
    <w:rsid w:val="00E37919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B0FA"/>
  <w15:chartTrackingRefBased/>
  <w15:docId w15:val="{DFDB8BE2-7935-4565-A430-553F7DF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7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E7"/>
  </w:style>
  <w:style w:type="paragraph" w:styleId="Footer">
    <w:name w:val="footer"/>
    <w:basedOn w:val="Normal"/>
    <w:link w:val="FooterChar"/>
    <w:uiPriority w:val="99"/>
    <w:unhideWhenUsed/>
    <w:rsid w:val="0099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Pirgop-Benton</dc:creator>
  <cp:keywords/>
  <dc:description/>
  <cp:lastModifiedBy>Kristina Pirgop-Benton</cp:lastModifiedBy>
  <cp:revision>9</cp:revision>
  <dcterms:created xsi:type="dcterms:W3CDTF">2025-12-08T10:32:00Z</dcterms:created>
  <dcterms:modified xsi:type="dcterms:W3CDTF">2025-12-08T10:45:00Z</dcterms:modified>
</cp:coreProperties>
</file>